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F5A5" w14:textId="24A897B3" w:rsidR="007877CD" w:rsidRPr="007877CD" w:rsidRDefault="007877CD">
      <w:pPr>
        <w:rPr>
          <w:b/>
          <w:bCs/>
          <w:sz w:val="28"/>
          <w:szCs w:val="28"/>
        </w:rPr>
      </w:pPr>
      <w:r w:rsidRPr="007877CD">
        <w:rPr>
          <w:b/>
          <w:bCs/>
          <w:sz w:val="32"/>
          <w:szCs w:val="32"/>
        </w:rPr>
        <w:t>間歇スキャン式持続血糖測定器を診療報酬上対象とならない患者様が使用する場合の選定療養費に関するお知らせ</w:t>
      </w:r>
      <w:r w:rsidRPr="007877CD">
        <w:rPr>
          <w:b/>
          <w:bCs/>
          <w:sz w:val="28"/>
          <w:szCs w:val="28"/>
        </w:rPr>
        <w:t xml:space="preserve"> </w:t>
      </w:r>
    </w:p>
    <w:p w14:paraId="27322E42" w14:textId="77777777" w:rsidR="007877CD" w:rsidRDefault="007877CD"/>
    <w:p w14:paraId="67B7FEC8" w14:textId="77777777" w:rsidR="007877CD" w:rsidRDefault="007877CD">
      <w:pPr>
        <w:rPr>
          <w:rFonts w:hint="eastAsia"/>
        </w:rPr>
      </w:pPr>
    </w:p>
    <w:p w14:paraId="7529BDFE" w14:textId="173371AD" w:rsidR="007877CD" w:rsidRDefault="007877CD">
      <w:r w:rsidRPr="007877CD">
        <w:t>令和</w:t>
      </w:r>
      <w:r w:rsidRPr="007877CD">
        <w:t xml:space="preserve"> </w:t>
      </w:r>
      <w:r>
        <w:rPr>
          <w:rFonts w:hint="eastAsia"/>
        </w:rPr>
        <w:t>８</w:t>
      </w:r>
      <w:r w:rsidRPr="007877CD">
        <w:t xml:space="preserve"> </w:t>
      </w:r>
      <w:r w:rsidRPr="007877CD">
        <w:t>年</w:t>
      </w:r>
      <w:r w:rsidRPr="007877CD">
        <w:t xml:space="preserve"> </w:t>
      </w:r>
      <w:r>
        <w:rPr>
          <w:rFonts w:hint="eastAsia"/>
        </w:rPr>
        <w:t>６</w:t>
      </w:r>
      <w:r w:rsidRPr="007877CD">
        <w:t xml:space="preserve"> </w:t>
      </w:r>
      <w:r w:rsidRPr="007877CD">
        <w:t>月</w:t>
      </w:r>
      <w:r w:rsidRPr="007877CD">
        <w:t xml:space="preserve"> </w:t>
      </w:r>
      <w:r>
        <w:rPr>
          <w:rFonts w:hint="eastAsia"/>
        </w:rPr>
        <w:t>１</w:t>
      </w:r>
      <w:r w:rsidRPr="007877CD">
        <w:t xml:space="preserve"> </w:t>
      </w:r>
      <w:r w:rsidRPr="007877CD">
        <w:t>日より、間歇スキャン式持続血糖測定器を診療報酬上対象とならない患者様が使用する場合、当院では選定療養の費用として、通常診療費とは別に以下の金額をご負担いただきます。</w:t>
      </w:r>
      <w:r w:rsidRPr="007877CD">
        <w:t xml:space="preserve"> </w:t>
      </w:r>
    </w:p>
    <w:p w14:paraId="62EFC857" w14:textId="77777777" w:rsidR="007877CD" w:rsidRDefault="007877CD"/>
    <w:p w14:paraId="215CFDB1" w14:textId="77777777" w:rsidR="007877CD" w:rsidRDefault="007877CD">
      <w:r w:rsidRPr="007877CD">
        <w:t>【費用】</w:t>
      </w:r>
      <w:r w:rsidRPr="007877CD">
        <w:t xml:space="preserve"> </w:t>
      </w:r>
    </w:p>
    <w:p w14:paraId="38CE2B7E" w14:textId="18B636B2" w:rsidR="007877CD" w:rsidRDefault="007877CD">
      <w:r w:rsidRPr="007877CD">
        <w:t>間歇スキャン式持続血糖測定器</w:t>
      </w:r>
      <w:r w:rsidRPr="007877CD">
        <w:t xml:space="preserve"> </w:t>
      </w:r>
    </w:p>
    <w:p w14:paraId="0E292070" w14:textId="77777777" w:rsidR="007877CD" w:rsidRDefault="007877CD">
      <w:r w:rsidRPr="007877CD">
        <w:t>（診療報酬上対象とならない患者様が使用した場合）</w:t>
      </w:r>
    </w:p>
    <w:p w14:paraId="3B7EDF6B" w14:textId="58674E06" w:rsidR="007877CD" w:rsidRDefault="007877CD" w:rsidP="007877CD">
      <w:pPr>
        <w:jc w:val="right"/>
      </w:pPr>
      <w:r w:rsidRPr="007877CD">
        <w:t xml:space="preserve"> </w:t>
      </w:r>
      <w:r w:rsidRPr="007877CD">
        <w:rPr>
          <w:rFonts w:ascii="ＭＳ 明朝" w:eastAsia="ＭＳ 明朝" w:hAnsi="ＭＳ 明朝" w:cs="ＭＳ 明朝" w:hint="eastAsia"/>
        </w:rPr>
        <w:t>※</w:t>
      </w:r>
      <w:r w:rsidRPr="007877CD">
        <w:t>インスリン治療中の方は対象外となります。</w:t>
      </w:r>
      <w:r w:rsidRPr="007877CD">
        <w:t xml:space="preserve"> </w:t>
      </w:r>
    </w:p>
    <w:p w14:paraId="304F069A" w14:textId="77777777" w:rsidR="007877CD" w:rsidRDefault="007877CD" w:rsidP="007877CD">
      <w:pPr>
        <w:jc w:val="right"/>
      </w:pPr>
    </w:p>
    <w:p w14:paraId="7431EAB7" w14:textId="62BD1DE1" w:rsidR="007877CD" w:rsidRPr="007877CD" w:rsidRDefault="007877CD" w:rsidP="007877CD">
      <w:pPr>
        <w:jc w:val="center"/>
        <w:rPr>
          <w:sz w:val="28"/>
          <w:szCs w:val="28"/>
        </w:rPr>
      </w:pPr>
      <w:r w:rsidRPr="007877CD">
        <w:rPr>
          <w:sz w:val="28"/>
          <w:szCs w:val="28"/>
        </w:rPr>
        <w:t>リブレ２センサー・</w:t>
      </w:r>
      <w:r w:rsidRPr="007877CD">
        <w:rPr>
          <w:sz w:val="28"/>
          <w:szCs w:val="28"/>
        </w:rPr>
        <w:t xml:space="preserve">1 </w:t>
      </w:r>
      <w:r w:rsidRPr="007877CD">
        <w:rPr>
          <w:sz w:val="28"/>
          <w:szCs w:val="28"/>
        </w:rPr>
        <w:t>枚</w:t>
      </w:r>
      <w:r w:rsidRPr="007877CD">
        <w:rPr>
          <w:sz w:val="28"/>
          <w:szCs w:val="28"/>
        </w:rPr>
        <w:t xml:space="preserve"> </w:t>
      </w:r>
      <w:r>
        <w:rPr>
          <w:rFonts w:hint="eastAsia"/>
          <w:sz w:val="28"/>
          <w:szCs w:val="28"/>
        </w:rPr>
        <w:t xml:space="preserve">　</w:t>
      </w:r>
      <w:r w:rsidRPr="007877CD">
        <w:rPr>
          <w:sz w:val="28"/>
          <w:szCs w:val="28"/>
        </w:rPr>
        <w:t>\7,000</w:t>
      </w:r>
      <w:r w:rsidRPr="007877CD">
        <w:rPr>
          <w:sz w:val="28"/>
          <w:szCs w:val="28"/>
        </w:rPr>
        <w:t>（税込）</w:t>
      </w:r>
    </w:p>
    <w:p w14:paraId="317D57A1" w14:textId="77777777" w:rsidR="007877CD" w:rsidRDefault="007877CD"/>
    <w:p w14:paraId="6E0A3753" w14:textId="77777777" w:rsidR="007877CD" w:rsidRDefault="007877CD">
      <w:r w:rsidRPr="007877CD">
        <w:t xml:space="preserve">◆ </w:t>
      </w:r>
      <w:r w:rsidRPr="007877CD">
        <w:t>選定療養とは、患者様ご自身が選択して受ける追加的な医療サービスで、その分の費用は全額自己負担となります。令和</w:t>
      </w:r>
      <w:r w:rsidRPr="007877CD">
        <w:t xml:space="preserve"> </w:t>
      </w:r>
      <w:r>
        <w:rPr>
          <w:rFonts w:hint="eastAsia"/>
        </w:rPr>
        <w:t>８</w:t>
      </w:r>
      <w:r w:rsidRPr="007877CD">
        <w:t xml:space="preserve"> </w:t>
      </w:r>
      <w:r w:rsidRPr="007877CD">
        <w:t>年</w:t>
      </w:r>
      <w:r w:rsidRPr="007877CD">
        <w:t xml:space="preserve"> </w:t>
      </w:r>
      <w:r>
        <w:rPr>
          <w:rFonts w:hint="eastAsia"/>
        </w:rPr>
        <w:t>６</w:t>
      </w:r>
      <w:r w:rsidRPr="007877CD">
        <w:t xml:space="preserve"> </w:t>
      </w:r>
      <w:r w:rsidRPr="007877CD">
        <w:t>月より、間歇スキャン式持続血糖測定器を診療報酬上対象とならない患者様が使用することは</w:t>
      </w:r>
      <w:r>
        <w:rPr>
          <w:rFonts w:hint="eastAsia"/>
        </w:rPr>
        <w:t>、</w:t>
      </w:r>
      <w:r w:rsidRPr="007877CD">
        <w:t>厚生労働省が定める選定療養の対象となり、当院は実施施設として届け出をしております。対象となる患者様には、診察時に詳細をご説明いたします。</w:t>
      </w:r>
    </w:p>
    <w:p w14:paraId="34110E60" w14:textId="77777777" w:rsidR="007877CD" w:rsidRDefault="007877CD"/>
    <w:p w14:paraId="2F7E5CBB" w14:textId="48BC92A6" w:rsidR="00DE0AEE" w:rsidRDefault="007877CD" w:rsidP="007877CD">
      <w:pPr>
        <w:jc w:val="right"/>
      </w:pPr>
      <w:r>
        <w:rPr>
          <w:rFonts w:hint="eastAsia"/>
        </w:rPr>
        <w:t>はやぶさ在宅クリニック</w:t>
      </w:r>
    </w:p>
    <w:sectPr w:rsidR="00DE0A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37"/>
    <w:rsid w:val="007877CD"/>
    <w:rsid w:val="00B25E92"/>
    <w:rsid w:val="00B73E37"/>
    <w:rsid w:val="00DE0AEE"/>
    <w:rsid w:val="00E0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72B160"/>
  <w15:chartTrackingRefBased/>
  <w15:docId w15:val="{6A72B593-326B-4D0F-927F-2A9DCC27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E92"/>
  </w:style>
  <w:style w:type="paragraph" w:styleId="1">
    <w:name w:val="heading 1"/>
    <w:basedOn w:val="a"/>
    <w:next w:val="a"/>
    <w:link w:val="10"/>
    <w:uiPriority w:val="9"/>
    <w:qFormat/>
    <w:rsid w:val="00B25E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25E92"/>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B25E9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B25E92"/>
    <w:pPr>
      <w:keepNext/>
      <w:keepLines/>
      <w:spacing w:before="40" w:after="0"/>
      <w:outlineLvl w:val="3"/>
    </w:pPr>
    <w:rPr>
      <w:i/>
      <w:iCs/>
    </w:rPr>
  </w:style>
  <w:style w:type="paragraph" w:styleId="5">
    <w:name w:val="heading 5"/>
    <w:basedOn w:val="a"/>
    <w:next w:val="a"/>
    <w:link w:val="50"/>
    <w:uiPriority w:val="9"/>
    <w:semiHidden/>
    <w:unhideWhenUsed/>
    <w:qFormat/>
    <w:rsid w:val="00B25E92"/>
    <w:pPr>
      <w:keepNext/>
      <w:keepLines/>
      <w:spacing w:before="40" w:after="0"/>
      <w:outlineLvl w:val="4"/>
    </w:pPr>
    <w:rPr>
      <w:color w:val="365F91" w:themeColor="accent1" w:themeShade="BF"/>
    </w:rPr>
  </w:style>
  <w:style w:type="paragraph" w:styleId="6">
    <w:name w:val="heading 6"/>
    <w:basedOn w:val="a"/>
    <w:next w:val="a"/>
    <w:link w:val="60"/>
    <w:uiPriority w:val="9"/>
    <w:semiHidden/>
    <w:unhideWhenUsed/>
    <w:qFormat/>
    <w:rsid w:val="00B25E92"/>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B25E9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B25E9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25E9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E92"/>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semiHidden/>
    <w:rsid w:val="00B25E92"/>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semiHidden/>
    <w:rsid w:val="00B25E92"/>
    <w:rPr>
      <w:rFonts w:asciiTheme="majorHAnsi" w:eastAsiaTheme="majorEastAsia" w:hAnsiTheme="majorHAnsi" w:cstheme="majorBidi"/>
      <w:color w:val="244061" w:themeColor="accent1" w:themeShade="80"/>
      <w:sz w:val="24"/>
      <w:szCs w:val="24"/>
    </w:rPr>
  </w:style>
  <w:style w:type="character" w:customStyle="1" w:styleId="40">
    <w:name w:val="見出し 4 (文字)"/>
    <w:basedOn w:val="a0"/>
    <w:link w:val="4"/>
    <w:uiPriority w:val="9"/>
    <w:semiHidden/>
    <w:rsid w:val="00B25E92"/>
    <w:rPr>
      <w:i/>
      <w:iCs/>
    </w:rPr>
  </w:style>
  <w:style w:type="character" w:customStyle="1" w:styleId="50">
    <w:name w:val="見出し 5 (文字)"/>
    <w:basedOn w:val="a0"/>
    <w:link w:val="5"/>
    <w:uiPriority w:val="9"/>
    <w:semiHidden/>
    <w:rsid w:val="00B25E92"/>
    <w:rPr>
      <w:color w:val="365F91" w:themeColor="accent1" w:themeShade="BF"/>
    </w:rPr>
  </w:style>
  <w:style w:type="character" w:customStyle="1" w:styleId="60">
    <w:name w:val="見出し 6 (文字)"/>
    <w:basedOn w:val="a0"/>
    <w:link w:val="6"/>
    <w:uiPriority w:val="9"/>
    <w:semiHidden/>
    <w:rsid w:val="00B25E92"/>
    <w:rPr>
      <w:color w:val="244061" w:themeColor="accent1" w:themeShade="80"/>
    </w:rPr>
  </w:style>
  <w:style w:type="character" w:customStyle="1" w:styleId="70">
    <w:name w:val="見出し 7 (文字)"/>
    <w:basedOn w:val="a0"/>
    <w:link w:val="7"/>
    <w:uiPriority w:val="9"/>
    <w:semiHidden/>
    <w:rsid w:val="00B25E92"/>
    <w:rPr>
      <w:rFonts w:asciiTheme="majorHAnsi" w:eastAsiaTheme="majorEastAsia" w:hAnsiTheme="majorHAnsi" w:cstheme="majorBidi"/>
      <w:i/>
      <w:iCs/>
      <w:color w:val="244061" w:themeColor="accent1" w:themeShade="80"/>
    </w:rPr>
  </w:style>
  <w:style w:type="character" w:customStyle="1" w:styleId="80">
    <w:name w:val="見出し 8 (文字)"/>
    <w:basedOn w:val="a0"/>
    <w:link w:val="8"/>
    <w:uiPriority w:val="9"/>
    <w:semiHidden/>
    <w:rsid w:val="00B25E92"/>
    <w:rPr>
      <w:color w:val="262626" w:themeColor="text1" w:themeTint="D9"/>
      <w:sz w:val="21"/>
      <w:szCs w:val="21"/>
    </w:rPr>
  </w:style>
  <w:style w:type="character" w:customStyle="1" w:styleId="90">
    <w:name w:val="見出し 9 (文字)"/>
    <w:basedOn w:val="a0"/>
    <w:link w:val="9"/>
    <w:uiPriority w:val="9"/>
    <w:semiHidden/>
    <w:rsid w:val="00B25E92"/>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25E92"/>
    <w:pPr>
      <w:spacing w:after="200" w:line="240" w:lineRule="auto"/>
    </w:pPr>
    <w:rPr>
      <w:i/>
      <w:iCs/>
      <w:color w:val="1F497D" w:themeColor="text2"/>
      <w:sz w:val="18"/>
      <w:szCs w:val="18"/>
    </w:rPr>
  </w:style>
  <w:style w:type="paragraph" w:styleId="a4">
    <w:name w:val="Title"/>
    <w:basedOn w:val="a"/>
    <w:next w:val="a"/>
    <w:link w:val="a5"/>
    <w:uiPriority w:val="10"/>
    <w:qFormat/>
    <w:rsid w:val="00B25E92"/>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B25E92"/>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B25E92"/>
    <w:pPr>
      <w:numPr>
        <w:ilvl w:val="1"/>
      </w:numPr>
    </w:pPr>
    <w:rPr>
      <w:color w:val="5A5A5A" w:themeColor="text1" w:themeTint="A5"/>
      <w:spacing w:val="15"/>
    </w:rPr>
  </w:style>
  <w:style w:type="character" w:customStyle="1" w:styleId="a7">
    <w:name w:val="副題 (文字)"/>
    <w:basedOn w:val="a0"/>
    <w:link w:val="a6"/>
    <w:uiPriority w:val="11"/>
    <w:rsid w:val="00B25E92"/>
    <w:rPr>
      <w:color w:val="5A5A5A" w:themeColor="text1" w:themeTint="A5"/>
      <w:spacing w:val="15"/>
    </w:rPr>
  </w:style>
  <w:style w:type="character" w:styleId="a8">
    <w:name w:val="Strong"/>
    <w:basedOn w:val="a0"/>
    <w:uiPriority w:val="22"/>
    <w:qFormat/>
    <w:rsid w:val="00B25E92"/>
    <w:rPr>
      <w:b/>
      <w:bCs/>
      <w:color w:val="auto"/>
    </w:rPr>
  </w:style>
  <w:style w:type="character" w:styleId="a9">
    <w:name w:val="Emphasis"/>
    <w:basedOn w:val="a0"/>
    <w:uiPriority w:val="20"/>
    <w:qFormat/>
    <w:rsid w:val="00B25E92"/>
    <w:rPr>
      <w:i/>
      <w:iCs/>
      <w:color w:val="auto"/>
    </w:rPr>
  </w:style>
  <w:style w:type="paragraph" w:styleId="aa">
    <w:name w:val="No Spacing"/>
    <w:uiPriority w:val="1"/>
    <w:qFormat/>
    <w:rsid w:val="00B25E92"/>
    <w:pPr>
      <w:spacing w:after="0" w:line="240" w:lineRule="auto"/>
    </w:pPr>
  </w:style>
  <w:style w:type="paragraph" w:styleId="ab">
    <w:name w:val="Quote"/>
    <w:basedOn w:val="a"/>
    <w:next w:val="a"/>
    <w:link w:val="ac"/>
    <w:uiPriority w:val="29"/>
    <w:qFormat/>
    <w:rsid w:val="00B25E92"/>
    <w:pPr>
      <w:spacing w:before="200"/>
      <w:ind w:left="864" w:right="864"/>
    </w:pPr>
    <w:rPr>
      <w:i/>
      <w:iCs/>
      <w:color w:val="404040" w:themeColor="text1" w:themeTint="BF"/>
    </w:rPr>
  </w:style>
  <w:style w:type="character" w:customStyle="1" w:styleId="ac">
    <w:name w:val="引用文 (文字)"/>
    <w:basedOn w:val="a0"/>
    <w:link w:val="ab"/>
    <w:uiPriority w:val="29"/>
    <w:rsid w:val="00B25E92"/>
    <w:rPr>
      <w:i/>
      <w:iCs/>
      <w:color w:val="404040" w:themeColor="text1" w:themeTint="BF"/>
    </w:rPr>
  </w:style>
  <w:style w:type="paragraph" w:styleId="21">
    <w:name w:val="Intense Quote"/>
    <w:basedOn w:val="a"/>
    <w:next w:val="a"/>
    <w:link w:val="22"/>
    <w:uiPriority w:val="30"/>
    <w:qFormat/>
    <w:rsid w:val="00B25E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B25E92"/>
    <w:rPr>
      <w:i/>
      <w:iCs/>
      <w:color w:val="4F81BD" w:themeColor="accent1"/>
    </w:rPr>
  </w:style>
  <w:style w:type="character" w:styleId="ad">
    <w:name w:val="Subtle Emphasis"/>
    <w:basedOn w:val="a0"/>
    <w:uiPriority w:val="19"/>
    <w:qFormat/>
    <w:rsid w:val="00B25E92"/>
    <w:rPr>
      <w:i/>
      <w:iCs/>
      <w:color w:val="404040" w:themeColor="text1" w:themeTint="BF"/>
    </w:rPr>
  </w:style>
  <w:style w:type="character" w:styleId="23">
    <w:name w:val="Intense Emphasis"/>
    <w:basedOn w:val="a0"/>
    <w:uiPriority w:val="21"/>
    <w:qFormat/>
    <w:rsid w:val="00B25E92"/>
    <w:rPr>
      <w:i/>
      <w:iCs/>
      <w:color w:val="4F81BD" w:themeColor="accent1"/>
    </w:rPr>
  </w:style>
  <w:style w:type="character" w:styleId="ae">
    <w:name w:val="Subtle Reference"/>
    <w:basedOn w:val="a0"/>
    <w:uiPriority w:val="31"/>
    <w:qFormat/>
    <w:rsid w:val="00B25E92"/>
    <w:rPr>
      <w:smallCaps/>
      <w:color w:val="404040" w:themeColor="text1" w:themeTint="BF"/>
    </w:rPr>
  </w:style>
  <w:style w:type="character" w:styleId="24">
    <w:name w:val="Intense Reference"/>
    <w:basedOn w:val="a0"/>
    <w:uiPriority w:val="32"/>
    <w:qFormat/>
    <w:rsid w:val="00B25E92"/>
    <w:rPr>
      <w:b/>
      <w:bCs/>
      <w:smallCaps/>
      <w:color w:val="4F81BD" w:themeColor="accent1"/>
      <w:spacing w:val="5"/>
    </w:rPr>
  </w:style>
  <w:style w:type="character" w:styleId="af">
    <w:name w:val="Book Title"/>
    <w:basedOn w:val="a0"/>
    <w:uiPriority w:val="33"/>
    <w:qFormat/>
    <w:rsid w:val="00B25E92"/>
    <w:rPr>
      <w:b/>
      <w:bCs/>
      <w:i/>
      <w:iCs/>
      <w:spacing w:val="5"/>
    </w:rPr>
  </w:style>
  <w:style w:type="paragraph" w:styleId="af0">
    <w:name w:val="TOC Heading"/>
    <w:basedOn w:val="1"/>
    <w:next w:val="a"/>
    <w:uiPriority w:val="39"/>
    <w:semiHidden/>
    <w:unhideWhenUsed/>
    <w:qFormat/>
    <w:rsid w:val="00B25E92"/>
    <w:pPr>
      <w:outlineLvl w:val="9"/>
    </w:pPr>
  </w:style>
  <w:style w:type="paragraph" w:styleId="af1">
    <w:name w:val="List Paragraph"/>
    <w:basedOn w:val="a"/>
    <w:uiPriority w:val="34"/>
    <w:qFormat/>
    <w:rsid w:val="00B73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alibri"/>
        <a:ea typeface="UD デジタル 教科書体 NP-B"/>
        <a:cs typeface=""/>
      </a:majorFont>
      <a:minorFont>
        <a:latin typeface="Cambria"/>
        <a:ea typeface="UD デジタル 教科書体 NP-R"/>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karteuser</dc:creator>
  <cp:keywords/>
  <dc:description/>
  <cp:lastModifiedBy>karteuser</cp:lastModifiedBy>
  <cp:revision>2</cp:revision>
  <dcterms:created xsi:type="dcterms:W3CDTF">2026-05-27T09:13:00Z</dcterms:created>
  <dcterms:modified xsi:type="dcterms:W3CDTF">2026-05-27T09:23:00Z</dcterms:modified>
</cp:coreProperties>
</file>